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CE259" w14:textId="077D7E30" w:rsidR="00090270" w:rsidRDefault="006278DA">
      <w:pPr>
        <w:rPr>
          <w:rFonts w:ascii="Comic Sans MS" w:hAnsi="Comic Sans MS"/>
          <w:sz w:val="44"/>
          <w:szCs w:val="44"/>
        </w:rPr>
      </w:pPr>
      <w:r w:rsidRPr="006278DA">
        <w:rPr>
          <w:rFonts w:ascii="Comic Sans MS" w:hAnsi="Comic Sans MS"/>
          <w:sz w:val="44"/>
          <w:szCs w:val="44"/>
        </w:rPr>
        <w:t>Data Protection – GDPR Policy</w:t>
      </w:r>
    </w:p>
    <w:p w14:paraId="745EAF68" w14:textId="496FCBD5" w:rsidR="006278DA" w:rsidRDefault="006278DA">
      <w:pPr>
        <w:rPr>
          <w:rFonts w:ascii="Comic Sans MS" w:hAnsi="Comic Sans MS"/>
          <w:b/>
          <w:sz w:val="28"/>
          <w:szCs w:val="28"/>
        </w:rPr>
      </w:pPr>
      <w:r w:rsidRPr="006278DA">
        <w:rPr>
          <w:rFonts w:ascii="Comic Sans MS" w:hAnsi="Comic Sans MS"/>
          <w:b/>
          <w:sz w:val="28"/>
          <w:szCs w:val="28"/>
        </w:rPr>
        <w:t>Policy Statement</w:t>
      </w:r>
    </w:p>
    <w:p w14:paraId="10639A1A" w14:textId="431D8E55" w:rsidR="006278DA" w:rsidRDefault="006278DA">
      <w:pPr>
        <w:rPr>
          <w:rFonts w:ascii="Comic Sans MS" w:hAnsi="Comic Sans MS"/>
          <w:sz w:val="24"/>
          <w:szCs w:val="24"/>
        </w:rPr>
      </w:pPr>
      <w:r>
        <w:rPr>
          <w:rFonts w:ascii="Comic Sans MS" w:hAnsi="Comic Sans MS"/>
          <w:sz w:val="24"/>
          <w:szCs w:val="24"/>
        </w:rPr>
        <w:t>Westfield Playgroup aims to fulfil its obligations under the General Data Protection Regulation (GDPR) 2017 to the fullest extent. This policy sets out our commitment to protecting personal data and how that commitment is implemented in respect of the collecting, processing, using, storing and sharing of personal data.</w:t>
      </w:r>
    </w:p>
    <w:p w14:paraId="36C3CDD8" w14:textId="4628152A" w:rsidR="006278DA" w:rsidRDefault="006278DA">
      <w:pPr>
        <w:rPr>
          <w:rFonts w:ascii="Comic Sans MS" w:hAnsi="Comic Sans MS"/>
          <w:sz w:val="24"/>
          <w:szCs w:val="24"/>
        </w:rPr>
      </w:pPr>
      <w:r>
        <w:rPr>
          <w:rFonts w:ascii="Comic Sans MS" w:hAnsi="Comic Sans MS"/>
          <w:sz w:val="24"/>
          <w:szCs w:val="24"/>
        </w:rPr>
        <w:t>We have appointed a Data Protection Co-ordinator who is responsible for ensuring our compliance with the GDPR.</w:t>
      </w:r>
    </w:p>
    <w:p w14:paraId="59AC0FAF" w14:textId="013CFA32" w:rsidR="00E933ED" w:rsidRDefault="00E933ED">
      <w:pPr>
        <w:rPr>
          <w:rFonts w:ascii="Comic Sans MS" w:hAnsi="Comic Sans MS"/>
          <w:sz w:val="24"/>
          <w:szCs w:val="24"/>
        </w:rPr>
      </w:pPr>
      <w:r>
        <w:rPr>
          <w:rFonts w:ascii="Comic Sans MS" w:hAnsi="Comic Sans MS"/>
          <w:sz w:val="24"/>
          <w:szCs w:val="24"/>
        </w:rPr>
        <w:t>Their contact details are:</w:t>
      </w:r>
    </w:p>
    <w:p w14:paraId="1B56F8B4" w14:textId="1DADE492" w:rsidR="00E933ED" w:rsidRDefault="00E933ED" w:rsidP="00E933ED">
      <w:pPr>
        <w:pStyle w:val="ListParagraph"/>
        <w:numPr>
          <w:ilvl w:val="0"/>
          <w:numId w:val="1"/>
        </w:numPr>
        <w:rPr>
          <w:rFonts w:ascii="Comic Sans MS" w:hAnsi="Comic Sans MS"/>
          <w:sz w:val="24"/>
          <w:szCs w:val="24"/>
        </w:rPr>
      </w:pPr>
      <w:r>
        <w:rPr>
          <w:rFonts w:ascii="Comic Sans MS" w:hAnsi="Comic Sans MS"/>
          <w:sz w:val="24"/>
          <w:szCs w:val="24"/>
        </w:rPr>
        <w:t>Julie Guest</w:t>
      </w:r>
    </w:p>
    <w:p w14:paraId="33267C4D" w14:textId="3200D8F0" w:rsidR="00E933ED" w:rsidRDefault="00E933ED" w:rsidP="00E933ED">
      <w:pPr>
        <w:pStyle w:val="ListParagraph"/>
        <w:numPr>
          <w:ilvl w:val="0"/>
          <w:numId w:val="1"/>
        </w:numPr>
        <w:rPr>
          <w:rFonts w:ascii="Comic Sans MS" w:hAnsi="Comic Sans MS"/>
          <w:sz w:val="24"/>
          <w:szCs w:val="24"/>
        </w:rPr>
      </w:pPr>
      <w:r>
        <w:rPr>
          <w:rFonts w:ascii="Comic Sans MS" w:hAnsi="Comic Sans MS"/>
          <w:sz w:val="24"/>
          <w:szCs w:val="24"/>
        </w:rPr>
        <w:t>07790744404</w:t>
      </w:r>
    </w:p>
    <w:p w14:paraId="658F4C06" w14:textId="63158F51" w:rsidR="00E933ED" w:rsidRDefault="00C42542" w:rsidP="00E933ED">
      <w:pPr>
        <w:pStyle w:val="ListParagraph"/>
        <w:numPr>
          <w:ilvl w:val="0"/>
          <w:numId w:val="1"/>
        </w:numPr>
        <w:rPr>
          <w:rFonts w:ascii="Comic Sans MS" w:hAnsi="Comic Sans MS"/>
          <w:sz w:val="24"/>
          <w:szCs w:val="24"/>
        </w:rPr>
      </w:pPr>
      <w:hyperlink r:id="rId5" w:history="1">
        <w:r w:rsidR="00E933ED" w:rsidRPr="00D977E3">
          <w:rPr>
            <w:rStyle w:val="Hyperlink"/>
            <w:rFonts w:ascii="Comic Sans MS" w:hAnsi="Comic Sans MS"/>
            <w:sz w:val="24"/>
            <w:szCs w:val="24"/>
          </w:rPr>
          <w:t>jm_guest@hotmail.co.uk</w:t>
        </w:r>
      </w:hyperlink>
    </w:p>
    <w:p w14:paraId="0A470D6C" w14:textId="3B0C7FA1" w:rsidR="00E933ED" w:rsidRDefault="00E933ED" w:rsidP="00E933ED">
      <w:pPr>
        <w:rPr>
          <w:rFonts w:ascii="Comic Sans MS" w:hAnsi="Comic Sans MS"/>
          <w:sz w:val="24"/>
          <w:szCs w:val="24"/>
        </w:rPr>
      </w:pPr>
      <w:r>
        <w:rPr>
          <w:rFonts w:ascii="Comic Sans MS" w:hAnsi="Comic Sans MS"/>
          <w:sz w:val="24"/>
          <w:szCs w:val="24"/>
        </w:rPr>
        <w:t>We are registered with the Information Commissioners Office (ICO)</w:t>
      </w:r>
    </w:p>
    <w:p w14:paraId="698913A9" w14:textId="1F047BFC" w:rsidR="00E933ED" w:rsidRDefault="00E933ED" w:rsidP="00E933ED">
      <w:pPr>
        <w:rPr>
          <w:rFonts w:ascii="Comic Sans MS" w:hAnsi="Comic Sans MS"/>
          <w:sz w:val="24"/>
          <w:szCs w:val="24"/>
        </w:rPr>
      </w:pPr>
      <w:r>
        <w:rPr>
          <w:rFonts w:ascii="Comic Sans MS" w:hAnsi="Comic Sans MS"/>
          <w:sz w:val="24"/>
          <w:szCs w:val="24"/>
        </w:rPr>
        <w:t>All staff, volunteers and committee are aware of their responsibilities in collection, using and sharing data.</w:t>
      </w:r>
    </w:p>
    <w:p w14:paraId="0A152701" w14:textId="2FD540F9" w:rsidR="00E933ED" w:rsidRDefault="00E933ED" w:rsidP="00E933ED">
      <w:pPr>
        <w:rPr>
          <w:rFonts w:ascii="Comic Sans MS" w:hAnsi="Comic Sans MS"/>
          <w:sz w:val="24"/>
          <w:szCs w:val="24"/>
        </w:rPr>
      </w:pPr>
      <w:r>
        <w:rPr>
          <w:rFonts w:ascii="Comic Sans MS" w:hAnsi="Comic Sans MS"/>
          <w:sz w:val="24"/>
          <w:szCs w:val="24"/>
        </w:rPr>
        <w:t>We have a privacy notice that sets out the lawful bases for processing the data, the legitimate interests for the processing, individual’s rights and the source of the personal data.</w:t>
      </w:r>
    </w:p>
    <w:p w14:paraId="232A54B8" w14:textId="24BDE152" w:rsidR="00E933ED" w:rsidRDefault="00E933ED" w:rsidP="00E933ED">
      <w:pPr>
        <w:rPr>
          <w:rFonts w:ascii="Comic Sans MS" w:hAnsi="Comic Sans MS"/>
          <w:sz w:val="24"/>
          <w:szCs w:val="24"/>
        </w:rPr>
      </w:pPr>
      <w:r>
        <w:rPr>
          <w:rFonts w:ascii="Comic Sans MS" w:hAnsi="Comic Sans MS"/>
          <w:sz w:val="24"/>
          <w:szCs w:val="24"/>
        </w:rPr>
        <w:t xml:space="preserve">We have a policy in place to record any data breaches and a form for reporting </w:t>
      </w:r>
      <w:r w:rsidR="00EA0650">
        <w:rPr>
          <w:rFonts w:ascii="Comic Sans MS" w:hAnsi="Comic Sans MS"/>
          <w:sz w:val="24"/>
          <w:szCs w:val="24"/>
        </w:rPr>
        <w:t xml:space="preserve">breaches </w:t>
      </w:r>
      <w:r w:rsidR="00D91936">
        <w:rPr>
          <w:rFonts w:ascii="Comic Sans MS" w:hAnsi="Comic Sans MS"/>
          <w:sz w:val="24"/>
          <w:szCs w:val="24"/>
        </w:rPr>
        <w:t>to the ICO and any investigations.</w:t>
      </w:r>
    </w:p>
    <w:p w14:paraId="2379D95D" w14:textId="64ACD7ED" w:rsidR="00D91936" w:rsidRDefault="00D91936" w:rsidP="00E933ED">
      <w:pPr>
        <w:rPr>
          <w:rFonts w:ascii="Comic Sans MS" w:hAnsi="Comic Sans MS"/>
          <w:sz w:val="24"/>
          <w:szCs w:val="24"/>
        </w:rPr>
      </w:pPr>
      <w:r>
        <w:rPr>
          <w:rFonts w:ascii="Comic Sans MS" w:hAnsi="Comic Sans MS"/>
          <w:sz w:val="24"/>
          <w:szCs w:val="24"/>
        </w:rPr>
        <w:t>We have a policy in place for the retention of documents and archiving of them.</w:t>
      </w:r>
    </w:p>
    <w:p w14:paraId="55E4847A" w14:textId="3ABB0CF2" w:rsidR="00D91936" w:rsidRDefault="00D91936" w:rsidP="00E933ED">
      <w:pPr>
        <w:rPr>
          <w:rFonts w:ascii="Comic Sans MS" w:hAnsi="Comic Sans MS"/>
          <w:sz w:val="24"/>
          <w:szCs w:val="24"/>
        </w:rPr>
      </w:pPr>
    </w:p>
    <w:p w14:paraId="34EC6479" w14:textId="4CA74FCF" w:rsidR="00D91936" w:rsidRDefault="00D91936" w:rsidP="00E933ED">
      <w:pPr>
        <w:rPr>
          <w:rFonts w:ascii="Comic Sans MS" w:hAnsi="Comic Sans MS"/>
          <w:sz w:val="24"/>
          <w:szCs w:val="24"/>
        </w:rPr>
      </w:pPr>
      <w:r>
        <w:rPr>
          <w:rFonts w:ascii="Comic Sans MS" w:hAnsi="Comic Sans MS"/>
          <w:sz w:val="24"/>
          <w:szCs w:val="24"/>
        </w:rPr>
        <w:t>We have a data audit in place to record the different types of information and documentation that we hold, and shows how information is processed, stored and shared.</w:t>
      </w:r>
    </w:p>
    <w:p w14:paraId="49ADA18C" w14:textId="032B0956" w:rsidR="00D91936" w:rsidRDefault="00D91936" w:rsidP="00E933ED">
      <w:pPr>
        <w:rPr>
          <w:rFonts w:ascii="Comic Sans MS" w:hAnsi="Comic Sans MS"/>
          <w:b/>
          <w:sz w:val="44"/>
          <w:szCs w:val="44"/>
        </w:rPr>
      </w:pPr>
      <w:r w:rsidRPr="00D91936">
        <w:rPr>
          <w:rFonts w:ascii="Comic Sans MS" w:hAnsi="Comic Sans MS"/>
          <w:b/>
          <w:sz w:val="44"/>
          <w:szCs w:val="44"/>
        </w:rPr>
        <w:t>Procedure</w:t>
      </w:r>
    </w:p>
    <w:p w14:paraId="2511DB6C" w14:textId="36FCED40" w:rsidR="00D91936" w:rsidRDefault="00D91936" w:rsidP="00E933ED">
      <w:pPr>
        <w:rPr>
          <w:rFonts w:ascii="Comic Sans MS" w:hAnsi="Comic Sans MS"/>
          <w:sz w:val="24"/>
          <w:szCs w:val="24"/>
        </w:rPr>
      </w:pPr>
      <w:r>
        <w:rPr>
          <w:rFonts w:ascii="Comic Sans MS" w:hAnsi="Comic Sans MS"/>
          <w:sz w:val="24"/>
          <w:szCs w:val="24"/>
        </w:rPr>
        <w:t>This provision is aware that data protection legislation applies equally to children and staff. Article 5 of the GDPR sets out the principles that we work:</w:t>
      </w:r>
    </w:p>
    <w:p w14:paraId="202692C8" w14:textId="7621840E" w:rsidR="00D91936" w:rsidRDefault="0092655A" w:rsidP="0092655A">
      <w:pPr>
        <w:pStyle w:val="ListParagraph"/>
        <w:numPr>
          <w:ilvl w:val="0"/>
          <w:numId w:val="2"/>
        </w:numPr>
        <w:rPr>
          <w:rFonts w:ascii="Comic Sans MS" w:hAnsi="Comic Sans MS"/>
          <w:sz w:val="24"/>
          <w:szCs w:val="24"/>
        </w:rPr>
      </w:pPr>
      <w:r>
        <w:rPr>
          <w:rFonts w:ascii="Comic Sans MS" w:hAnsi="Comic Sans MS"/>
          <w:sz w:val="24"/>
          <w:szCs w:val="24"/>
        </w:rPr>
        <w:t>Data must be processed fairly, lawfully and in a transparent manner.</w:t>
      </w:r>
    </w:p>
    <w:p w14:paraId="7ED41634" w14:textId="4B50E042" w:rsidR="0092655A" w:rsidRDefault="0092655A" w:rsidP="0092655A">
      <w:pPr>
        <w:pStyle w:val="ListParagraph"/>
        <w:numPr>
          <w:ilvl w:val="0"/>
          <w:numId w:val="2"/>
        </w:numPr>
        <w:rPr>
          <w:rFonts w:ascii="Comic Sans MS" w:hAnsi="Comic Sans MS"/>
          <w:sz w:val="24"/>
          <w:szCs w:val="24"/>
        </w:rPr>
      </w:pPr>
      <w:r>
        <w:rPr>
          <w:rFonts w:ascii="Comic Sans MS" w:hAnsi="Comic Sans MS"/>
          <w:sz w:val="24"/>
          <w:szCs w:val="24"/>
        </w:rPr>
        <w:t>Data must only be obtained for specified and lawful purposes.</w:t>
      </w:r>
    </w:p>
    <w:p w14:paraId="78B8150C" w14:textId="43B9D203" w:rsidR="0092655A" w:rsidRDefault="0092655A" w:rsidP="0092655A">
      <w:pPr>
        <w:pStyle w:val="ListParagraph"/>
        <w:numPr>
          <w:ilvl w:val="0"/>
          <w:numId w:val="2"/>
        </w:numPr>
        <w:rPr>
          <w:rFonts w:ascii="Comic Sans MS" w:hAnsi="Comic Sans MS"/>
          <w:sz w:val="24"/>
          <w:szCs w:val="24"/>
        </w:rPr>
      </w:pPr>
      <w:r>
        <w:rPr>
          <w:rFonts w:ascii="Comic Sans MS" w:hAnsi="Comic Sans MS"/>
          <w:sz w:val="24"/>
          <w:szCs w:val="24"/>
        </w:rPr>
        <w:t>Data must be adequate, relevant and not excessive (limited to what is necessary)</w:t>
      </w:r>
    </w:p>
    <w:p w14:paraId="4ABAA158" w14:textId="20CEE7D0" w:rsidR="0092655A" w:rsidRDefault="0092655A" w:rsidP="0092655A">
      <w:pPr>
        <w:pStyle w:val="ListParagraph"/>
        <w:numPr>
          <w:ilvl w:val="0"/>
          <w:numId w:val="2"/>
        </w:numPr>
        <w:rPr>
          <w:rFonts w:ascii="Comic Sans MS" w:hAnsi="Comic Sans MS"/>
          <w:sz w:val="24"/>
          <w:szCs w:val="24"/>
        </w:rPr>
      </w:pPr>
      <w:r>
        <w:rPr>
          <w:rFonts w:ascii="Comic Sans MS" w:hAnsi="Comic Sans MS"/>
          <w:sz w:val="24"/>
          <w:szCs w:val="24"/>
        </w:rPr>
        <w:t>Data must be accurate and up to date.</w:t>
      </w:r>
    </w:p>
    <w:p w14:paraId="3C9FCA90" w14:textId="7B49A6EC" w:rsidR="0092655A" w:rsidRDefault="0092655A" w:rsidP="0092655A">
      <w:pPr>
        <w:pStyle w:val="ListParagraph"/>
        <w:numPr>
          <w:ilvl w:val="0"/>
          <w:numId w:val="2"/>
        </w:numPr>
        <w:rPr>
          <w:rFonts w:ascii="Comic Sans MS" w:hAnsi="Comic Sans MS"/>
          <w:sz w:val="24"/>
          <w:szCs w:val="24"/>
        </w:rPr>
      </w:pPr>
      <w:r>
        <w:rPr>
          <w:rFonts w:ascii="Comic Sans MS" w:hAnsi="Comic Sans MS"/>
          <w:sz w:val="24"/>
          <w:szCs w:val="24"/>
        </w:rPr>
        <w:t>Data must not be kept for longer than necessary.</w:t>
      </w:r>
    </w:p>
    <w:p w14:paraId="5395B228" w14:textId="58A1201E" w:rsidR="0092655A" w:rsidRDefault="0092655A" w:rsidP="0092655A">
      <w:pPr>
        <w:pStyle w:val="ListParagraph"/>
        <w:numPr>
          <w:ilvl w:val="0"/>
          <w:numId w:val="2"/>
        </w:numPr>
        <w:rPr>
          <w:rFonts w:ascii="Comic Sans MS" w:hAnsi="Comic Sans MS"/>
          <w:sz w:val="24"/>
          <w:szCs w:val="24"/>
        </w:rPr>
      </w:pPr>
      <w:r>
        <w:rPr>
          <w:rFonts w:ascii="Comic Sans MS" w:hAnsi="Comic Sans MS"/>
          <w:sz w:val="24"/>
          <w:szCs w:val="24"/>
        </w:rPr>
        <w:t>Data must be securely kept.</w:t>
      </w:r>
    </w:p>
    <w:p w14:paraId="3859F90A" w14:textId="590F108F" w:rsidR="0092655A" w:rsidRDefault="0092655A" w:rsidP="0092655A">
      <w:pPr>
        <w:ind w:left="360"/>
        <w:rPr>
          <w:rFonts w:ascii="Comic Sans MS" w:hAnsi="Comic Sans MS"/>
          <w:sz w:val="24"/>
          <w:szCs w:val="24"/>
        </w:rPr>
      </w:pPr>
      <w:r>
        <w:rPr>
          <w:rFonts w:ascii="Comic Sans MS" w:hAnsi="Comic Sans MS"/>
          <w:sz w:val="24"/>
          <w:szCs w:val="24"/>
        </w:rPr>
        <w:lastRenderedPageBreak/>
        <w:t>We use the GDPR rights for individuals.</w:t>
      </w:r>
    </w:p>
    <w:p w14:paraId="31FB1E62" w14:textId="7672CA13" w:rsidR="0092655A" w:rsidRDefault="0092655A" w:rsidP="0092655A">
      <w:pPr>
        <w:pStyle w:val="ListParagraph"/>
        <w:numPr>
          <w:ilvl w:val="0"/>
          <w:numId w:val="3"/>
        </w:numPr>
        <w:rPr>
          <w:rFonts w:ascii="Comic Sans MS" w:hAnsi="Comic Sans MS"/>
          <w:sz w:val="24"/>
          <w:szCs w:val="24"/>
        </w:rPr>
      </w:pPr>
      <w:r>
        <w:rPr>
          <w:rFonts w:ascii="Comic Sans MS" w:hAnsi="Comic Sans MS"/>
          <w:sz w:val="24"/>
          <w:szCs w:val="24"/>
        </w:rPr>
        <w:t>The right to be informed</w:t>
      </w:r>
    </w:p>
    <w:p w14:paraId="2CBF39AF" w14:textId="091226B5" w:rsidR="0092655A" w:rsidRDefault="0092655A" w:rsidP="0092655A">
      <w:pPr>
        <w:pStyle w:val="ListParagraph"/>
        <w:numPr>
          <w:ilvl w:val="0"/>
          <w:numId w:val="3"/>
        </w:numPr>
        <w:rPr>
          <w:rFonts w:ascii="Comic Sans MS" w:hAnsi="Comic Sans MS"/>
          <w:sz w:val="24"/>
          <w:szCs w:val="24"/>
        </w:rPr>
      </w:pPr>
      <w:r>
        <w:rPr>
          <w:rFonts w:ascii="Comic Sans MS" w:hAnsi="Comic Sans MS"/>
          <w:sz w:val="24"/>
          <w:szCs w:val="24"/>
        </w:rPr>
        <w:t>The right of access.</w:t>
      </w:r>
    </w:p>
    <w:p w14:paraId="186399E4" w14:textId="1BCFD44C" w:rsidR="0092655A" w:rsidRDefault="0092655A" w:rsidP="0092655A">
      <w:pPr>
        <w:pStyle w:val="ListParagraph"/>
        <w:numPr>
          <w:ilvl w:val="0"/>
          <w:numId w:val="3"/>
        </w:numPr>
        <w:rPr>
          <w:rFonts w:ascii="Comic Sans MS" w:hAnsi="Comic Sans MS"/>
          <w:sz w:val="24"/>
          <w:szCs w:val="24"/>
        </w:rPr>
      </w:pPr>
      <w:r>
        <w:rPr>
          <w:rFonts w:ascii="Comic Sans MS" w:hAnsi="Comic Sans MS"/>
          <w:sz w:val="24"/>
          <w:szCs w:val="24"/>
        </w:rPr>
        <w:t>The right to rectification.</w:t>
      </w:r>
    </w:p>
    <w:p w14:paraId="0F1026A1" w14:textId="060255A1" w:rsidR="0092655A" w:rsidRDefault="0092655A" w:rsidP="0092655A">
      <w:pPr>
        <w:pStyle w:val="ListParagraph"/>
        <w:numPr>
          <w:ilvl w:val="0"/>
          <w:numId w:val="3"/>
        </w:numPr>
        <w:rPr>
          <w:rFonts w:ascii="Comic Sans MS" w:hAnsi="Comic Sans MS"/>
          <w:sz w:val="24"/>
          <w:szCs w:val="24"/>
        </w:rPr>
      </w:pPr>
      <w:r>
        <w:rPr>
          <w:rFonts w:ascii="Comic Sans MS" w:hAnsi="Comic Sans MS"/>
          <w:sz w:val="24"/>
          <w:szCs w:val="24"/>
        </w:rPr>
        <w:t xml:space="preserve">The right </w:t>
      </w:r>
      <w:r w:rsidR="00227F1B">
        <w:rPr>
          <w:rFonts w:ascii="Comic Sans MS" w:hAnsi="Comic Sans MS"/>
          <w:sz w:val="24"/>
          <w:szCs w:val="24"/>
        </w:rPr>
        <w:t>to erasure.</w:t>
      </w:r>
    </w:p>
    <w:p w14:paraId="229BC2FA" w14:textId="575A83FD" w:rsidR="00227F1B" w:rsidRDefault="00227F1B" w:rsidP="0092655A">
      <w:pPr>
        <w:pStyle w:val="ListParagraph"/>
        <w:numPr>
          <w:ilvl w:val="0"/>
          <w:numId w:val="3"/>
        </w:numPr>
        <w:rPr>
          <w:rFonts w:ascii="Comic Sans MS" w:hAnsi="Comic Sans MS"/>
          <w:sz w:val="24"/>
          <w:szCs w:val="24"/>
        </w:rPr>
      </w:pPr>
      <w:r>
        <w:rPr>
          <w:rFonts w:ascii="Comic Sans MS" w:hAnsi="Comic Sans MS"/>
          <w:sz w:val="24"/>
          <w:szCs w:val="24"/>
        </w:rPr>
        <w:t>The right to restrict processing.</w:t>
      </w:r>
    </w:p>
    <w:p w14:paraId="4686635E" w14:textId="4C7B0B40" w:rsidR="00227F1B" w:rsidRDefault="00227F1B" w:rsidP="0092655A">
      <w:pPr>
        <w:pStyle w:val="ListParagraph"/>
        <w:numPr>
          <w:ilvl w:val="0"/>
          <w:numId w:val="3"/>
        </w:numPr>
        <w:rPr>
          <w:rFonts w:ascii="Comic Sans MS" w:hAnsi="Comic Sans MS"/>
          <w:sz w:val="24"/>
          <w:szCs w:val="24"/>
        </w:rPr>
      </w:pPr>
      <w:r>
        <w:rPr>
          <w:rFonts w:ascii="Comic Sans MS" w:hAnsi="Comic Sans MS"/>
          <w:sz w:val="24"/>
          <w:szCs w:val="24"/>
        </w:rPr>
        <w:t>The right to data portability.</w:t>
      </w:r>
    </w:p>
    <w:p w14:paraId="276B82F9" w14:textId="7CC3A2A8" w:rsidR="00227F1B" w:rsidRDefault="00227F1B" w:rsidP="0092655A">
      <w:pPr>
        <w:pStyle w:val="ListParagraph"/>
        <w:numPr>
          <w:ilvl w:val="0"/>
          <w:numId w:val="3"/>
        </w:numPr>
        <w:rPr>
          <w:rFonts w:ascii="Comic Sans MS" w:hAnsi="Comic Sans MS"/>
          <w:sz w:val="24"/>
          <w:szCs w:val="24"/>
        </w:rPr>
      </w:pPr>
      <w:r>
        <w:rPr>
          <w:rFonts w:ascii="Comic Sans MS" w:hAnsi="Comic Sans MS"/>
          <w:sz w:val="24"/>
          <w:szCs w:val="24"/>
        </w:rPr>
        <w:t>The right to object.</w:t>
      </w:r>
    </w:p>
    <w:p w14:paraId="78440176" w14:textId="17127FFD" w:rsidR="00227F1B" w:rsidRDefault="00227F1B" w:rsidP="0092655A">
      <w:pPr>
        <w:pStyle w:val="ListParagraph"/>
        <w:numPr>
          <w:ilvl w:val="0"/>
          <w:numId w:val="3"/>
        </w:numPr>
        <w:rPr>
          <w:rFonts w:ascii="Comic Sans MS" w:hAnsi="Comic Sans MS"/>
          <w:sz w:val="24"/>
          <w:szCs w:val="24"/>
        </w:rPr>
      </w:pPr>
      <w:r>
        <w:rPr>
          <w:rFonts w:ascii="Comic Sans MS" w:hAnsi="Comic Sans MS"/>
          <w:sz w:val="24"/>
          <w:szCs w:val="24"/>
        </w:rPr>
        <w:t>Rights in relation to automated decision-making and profiling.</w:t>
      </w:r>
    </w:p>
    <w:p w14:paraId="3BC4C063" w14:textId="77777777" w:rsidR="00227F1B" w:rsidRDefault="00227F1B" w:rsidP="00227F1B">
      <w:pPr>
        <w:pStyle w:val="ListParagraph"/>
        <w:ind w:left="1080"/>
        <w:rPr>
          <w:rFonts w:ascii="Comic Sans MS" w:hAnsi="Comic Sans MS"/>
          <w:sz w:val="24"/>
          <w:szCs w:val="24"/>
        </w:rPr>
      </w:pPr>
    </w:p>
    <w:p w14:paraId="567BCC83" w14:textId="6D0C973A" w:rsidR="00227F1B" w:rsidRPr="00227F1B" w:rsidRDefault="00227F1B" w:rsidP="00227F1B">
      <w:pPr>
        <w:rPr>
          <w:rFonts w:ascii="Comic Sans MS" w:hAnsi="Comic Sans MS"/>
          <w:sz w:val="24"/>
          <w:szCs w:val="24"/>
        </w:rPr>
      </w:pPr>
      <w:r>
        <w:rPr>
          <w:rFonts w:ascii="Comic Sans MS" w:hAnsi="Comic Sans MS"/>
          <w:sz w:val="24"/>
          <w:szCs w:val="24"/>
        </w:rPr>
        <w:t>The following procedures apply to information held about children.</w:t>
      </w:r>
    </w:p>
    <w:p w14:paraId="7F31F909" w14:textId="0F3D1D2D" w:rsidR="00227F1B" w:rsidRDefault="00227F1B" w:rsidP="00227F1B">
      <w:pPr>
        <w:pStyle w:val="ListParagraph"/>
        <w:numPr>
          <w:ilvl w:val="0"/>
          <w:numId w:val="5"/>
        </w:numPr>
        <w:jc w:val="both"/>
        <w:rPr>
          <w:rFonts w:ascii="Comic Sans MS" w:hAnsi="Comic Sans MS"/>
          <w:sz w:val="24"/>
          <w:szCs w:val="24"/>
        </w:rPr>
      </w:pPr>
      <w:r>
        <w:rPr>
          <w:rFonts w:ascii="Comic Sans MS" w:hAnsi="Comic Sans MS"/>
          <w:sz w:val="24"/>
          <w:szCs w:val="24"/>
        </w:rPr>
        <w:t xml:space="preserve">A child’s education records will be disclosed to their parent/carer on request or </w:t>
      </w:r>
      <w:r w:rsidR="00F6670D">
        <w:rPr>
          <w:rFonts w:ascii="Comic Sans MS" w:hAnsi="Comic Sans MS"/>
          <w:sz w:val="24"/>
          <w:szCs w:val="24"/>
        </w:rPr>
        <w:t>at regular meetings.</w:t>
      </w:r>
    </w:p>
    <w:p w14:paraId="561BF267" w14:textId="77777777" w:rsidR="00F6670D" w:rsidRDefault="00F6670D" w:rsidP="00227F1B">
      <w:pPr>
        <w:pStyle w:val="ListParagraph"/>
        <w:numPr>
          <w:ilvl w:val="0"/>
          <w:numId w:val="5"/>
        </w:numPr>
        <w:jc w:val="both"/>
        <w:rPr>
          <w:rFonts w:ascii="Comic Sans MS" w:hAnsi="Comic Sans MS"/>
          <w:sz w:val="24"/>
          <w:szCs w:val="24"/>
        </w:rPr>
      </w:pPr>
      <w:r>
        <w:rPr>
          <w:rFonts w:ascii="Comic Sans MS" w:hAnsi="Comic Sans MS"/>
          <w:sz w:val="24"/>
          <w:szCs w:val="24"/>
        </w:rPr>
        <w:t>When a child moves to another setting or school all educational records relating to the child will be sent to the new setting/school. To ensure security, this data will be hand delivered or sent by royal mail signed for delivery. If the new setting/school is not known, every effort will be made to contact the parents or carers by post, telephone or email.</w:t>
      </w:r>
    </w:p>
    <w:p w14:paraId="36951114" w14:textId="752484C5" w:rsidR="00F6670D" w:rsidRDefault="00F6670D" w:rsidP="00227F1B">
      <w:pPr>
        <w:pStyle w:val="ListParagraph"/>
        <w:numPr>
          <w:ilvl w:val="0"/>
          <w:numId w:val="5"/>
        </w:numPr>
        <w:jc w:val="both"/>
        <w:rPr>
          <w:rFonts w:ascii="Comic Sans MS" w:hAnsi="Comic Sans MS"/>
          <w:sz w:val="24"/>
          <w:szCs w:val="24"/>
        </w:rPr>
      </w:pPr>
      <w:r>
        <w:rPr>
          <w:rFonts w:ascii="Comic Sans MS" w:hAnsi="Comic Sans MS"/>
          <w:sz w:val="24"/>
          <w:szCs w:val="24"/>
        </w:rPr>
        <w:t xml:space="preserve">Children’s records will be stored securely. Paper files </w:t>
      </w:r>
      <w:r w:rsidR="00576AC4">
        <w:rPr>
          <w:rFonts w:ascii="Comic Sans MS" w:hAnsi="Comic Sans MS"/>
          <w:sz w:val="24"/>
          <w:szCs w:val="24"/>
        </w:rPr>
        <w:t>are locked in a filing cabinet when not in use</w:t>
      </w:r>
      <w:r w:rsidR="003653CB">
        <w:rPr>
          <w:rFonts w:ascii="Comic Sans MS" w:hAnsi="Comic Sans MS"/>
          <w:sz w:val="24"/>
          <w:szCs w:val="24"/>
        </w:rPr>
        <w:t>. Playgroups laptop is locked in a filing cabinet when not in use. All data is securely backed up on an encrypted memory stick. To ensure maximum protection appropriate software is regularly updated.</w:t>
      </w:r>
    </w:p>
    <w:p w14:paraId="15066F22" w14:textId="7B029400" w:rsidR="003653CB" w:rsidRDefault="003653CB" w:rsidP="00227F1B">
      <w:pPr>
        <w:pStyle w:val="ListParagraph"/>
        <w:numPr>
          <w:ilvl w:val="0"/>
          <w:numId w:val="5"/>
        </w:numPr>
        <w:jc w:val="both"/>
        <w:rPr>
          <w:rFonts w:ascii="Comic Sans MS" w:hAnsi="Comic Sans MS"/>
          <w:sz w:val="24"/>
          <w:szCs w:val="24"/>
        </w:rPr>
      </w:pPr>
      <w:r>
        <w:rPr>
          <w:rFonts w:ascii="Comic Sans MS" w:hAnsi="Comic Sans MS"/>
          <w:sz w:val="24"/>
          <w:szCs w:val="24"/>
        </w:rPr>
        <w:t>Information that is shared is done securely using a secure email system.</w:t>
      </w:r>
    </w:p>
    <w:p w14:paraId="2CF4C554" w14:textId="77777777" w:rsidR="003653CB" w:rsidRDefault="003653CB" w:rsidP="003653CB">
      <w:pPr>
        <w:pStyle w:val="ListParagraph"/>
        <w:jc w:val="both"/>
        <w:rPr>
          <w:rFonts w:ascii="Comic Sans MS" w:hAnsi="Comic Sans MS"/>
          <w:sz w:val="24"/>
          <w:szCs w:val="24"/>
        </w:rPr>
      </w:pPr>
    </w:p>
    <w:p w14:paraId="6AF77F63" w14:textId="1E0AF23E" w:rsidR="003653CB" w:rsidRDefault="003653CB" w:rsidP="003653CB">
      <w:pPr>
        <w:jc w:val="both"/>
        <w:rPr>
          <w:rFonts w:ascii="Comic Sans MS" w:hAnsi="Comic Sans MS"/>
          <w:sz w:val="24"/>
          <w:szCs w:val="24"/>
        </w:rPr>
      </w:pPr>
      <w:r>
        <w:rPr>
          <w:rFonts w:ascii="Comic Sans MS" w:hAnsi="Comic Sans MS"/>
          <w:sz w:val="24"/>
          <w:szCs w:val="24"/>
        </w:rPr>
        <w:t>The following procedures apply to information held about staff.</w:t>
      </w:r>
    </w:p>
    <w:p w14:paraId="24FC0094" w14:textId="0B715516" w:rsidR="003653CB" w:rsidRDefault="003653CB" w:rsidP="003653CB">
      <w:pPr>
        <w:pStyle w:val="ListParagraph"/>
        <w:numPr>
          <w:ilvl w:val="0"/>
          <w:numId w:val="6"/>
        </w:numPr>
        <w:jc w:val="both"/>
        <w:rPr>
          <w:rFonts w:ascii="Comic Sans MS" w:hAnsi="Comic Sans MS"/>
          <w:sz w:val="24"/>
          <w:szCs w:val="24"/>
        </w:rPr>
      </w:pPr>
      <w:r>
        <w:rPr>
          <w:rFonts w:ascii="Comic Sans MS" w:hAnsi="Comic Sans MS"/>
          <w:sz w:val="24"/>
          <w:szCs w:val="24"/>
        </w:rPr>
        <w:t>Staff are to read through and up date the personal information that is held yearly and inform Julie Guest at the earliest opportunity if they believe that anything is inaccurate or untrue</w:t>
      </w:r>
      <w:r w:rsidR="00B47562">
        <w:rPr>
          <w:rFonts w:ascii="Comic Sans MS" w:hAnsi="Comic Sans MS"/>
          <w:sz w:val="24"/>
          <w:szCs w:val="24"/>
        </w:rPr>
        <w:t>, or if they are dissatisfied with the information in any way.</w:t>
      </w:r>
    </w:p>
    <w:p w14:paraId="15D9D71B" w14:textId="5920C7C3" w:rsidR="00B47562" w:rsidRDefault="00B47562" w:rsidP="003653CB">
      <w:pPr>
        <w:pStyle w:val="ListParagraph"/>
        <w:numPr>
          <w:ilvl w:val="0"/>
          <w:numId w:val="6"/>
        </w:numPr>
        <w:jc w:val="both"/>
        <w:rPr>
          <w:rFonts w:ascii="Comic Sans MS" w:hAnsi="Comic Sans MS"/>
          <w:sz w:val="24"/>
          <w:szCs w:val="24"/>
        </w:rPr>
      </w:pPr>
      <w:r>
        <w:rPr>
          <w:rFonts w:ascii="Comic Sans MS" w:hAnsi="Comic Sans MS"/>
          <w:sz w:val="24"/>
          <w:szCs w:val="24"/>
        </w:rPr>
        <w:t>Staff are welcome to look through their information at any point in time.</w:t>
      </w:r>
    </w:p>
    <w:p w14:paraId="599C7428" w14:textId="0689B645" w:rsidR="00B47562" w:rsidRDefault="00B47562" w:rsidP="00B47562">
      <w:pPr>
        <w:jc w:val="both"/>
        <w:rPr>
          <w:rFonts w:ascii="Comic Sans MS" w:hAnsi="Comic Sans MS"/>
          <w:sz w:val="24"/>
          <w:szCs w:val="24"/>
        </w:rPr>
      </w:pPr>
      <w:r>
        <w:rPr>
          <w:rFonts w:ascii="Comic Sans MS" w:hAnsi="Comic Sans MS"/>
          <w:sz w:val="24"/>
          <w:szCs w:val="24"/>
        </w:rPr>
        <w:t>The following procedures apply to any third parties that we are contracted with:</w:t>
      </w:r>
    </w:p>
    <w:p w14:paraId="6C223055" w14:textId="08878062" w:rsidR="00B47562" w:rsidRDefault="00B47562" w:rsidP="00B47562">
      <w:pPr>
        <w:pStyle w:val="ListParagraph"/>
        <w:numPr>
          <w:ilvl w:val="0"/>
          <w:numId w:val="7"/>
        </w:numPr>
        <w:jc w:val="both"/>
        <w:rPr>
          <w:rFonts w:ascii="Comic Sans MS" w:hAnsi="Comic Sans MS"/>
          <w:sz w:val="24"/>
          <w:szCs w:val="24"/>
        </w:rPr>
      </w:pPr>
      <w:r>
        <w:rPr>
          <w:rFonts w:ascii="Comic Sans MS" w:hAnsi="Comic Sans MS"/>
          <w:sz w:val="24"/>
          <w:szCs w:val="24"/>
        </w:rPr>
        <w:t>We have documents confirming their compliance with GDPR.</w:t>
      </w:r>
    </w:p>
    <w:p w14:paraId="5154E087" w14:textId="6FB94770" w:rsidR="00B47562" w:rsidRDefault="00B47562" w:rsidP="00B47562">
      <w:pPr>
        <w:pStyle w:val="ListParagraph"/>
        <w:numPr>
          <w:ilvl w:val="0"/>
          <w:numId w:val="7"/>
        </w:numPr>
        <w:jc w:val="both"/>
        <w:rPr>
          <w:rFonts w:ascii="Comic Sans MS" w:hAnsi="Comic Sans MS"/>
          <w:sz w:val="24"/>
          <w:szCs w:val="24"/>
        </w:rPr>
      </w:pPr>
      <w:r>
        <w:rPr>
          <w:rFonts w:ascii="Comic Sans MS" w:hAnsi="Comic Sans MS"/>
          <w:sz w:val="24"/>
          <w:szCs w:val="24"/>
        </w:rPr>
        <w:t>We have agreed safe sharing of information.</w:t>
      </w:r>
    </w:p>
    <w:p w14:paraId="31F68967" w14:textId="22388600" w:rsidR="00B47562" w:rsidRDefault="00B47562" w:rsidP="00B47562">
      <w:pPr>
        <w:pStyle w:val="ListParagraph"/>
        <w:numPr>
          <w:ilvl w:val="0"/>
          <w:numId w:val="7"/>
        </w:numPr>
        <w:jc w:val="both"/>
        <w:rPr>
          <w:rFonts w:ascii="Comic Sans MS" w:hAnsi="Comic Sans MS"/>
          <w:sz w:val="24"/>
          <w:szCs w:val="24"/>
        </w:rPr>
      </w:pPr>
      <w:r>
        <w:rPr>
          <w:rFonts w:ascii="Comic Sans MS" w:hAnsi="Comic Sans MS"/>
          <w:sz w:val="24"/>
          <w:szCs w:val="24"/>
        </w:rPr>
        <w:t>Confidentiality agreements are in place.</w:t>
      </w:r>
    </w:p>
    <w:p w14:paraId="1EB88991" w14:textId="28822F7B" w:rsidR="00B47562" w:rsidRDefault="00B47562" w:rsidP="00B47562">
      <w:pPr>
        <w:pStyle w:val="ListParagraph"/>
        <w:jc w:val="both"/>
        <w:rPr>
          <w:rFonts w:ascii="Comic Sans MS" w:hAnsi="Comic Sans MS"/>
          <w:sz w:val="24"/>
          <w:szCs w:val="24"/>
        </w:rPr>
      </w:pPr>
    </w:p>
    <w:p w14:paraId="3438596D" w14:textId="4E9FDC73" w:rsidR="00B47562" w:rsidRDefault="00B47562" w:rsidP="00B47562">
      <w:pPr>
        <w:rPr>
          <w:rFonts w:ascii="Comic Sans MS" w:hAnsi="Comic Sans MS"/>
          <w:sz w:val="24"/>
          <w:szCs w:val="24"/>
        </w:rPr>
      </w:pPr>
      <w:r>
        <w:rPr>
          <w:rFonts w:ascii="Comic Sans MS" w:hAnsi="Comic Sans MS"/>
          <w:sz w:val="24"/>
          <w:szCs w:val="24"/>
        </w:rPr>
        <w:t>The person responsible for carrying out this policy is Julie Guest</w:t>
      </w:r>
    </w:p>
    <w:p w14:paraId="65D8FC4B" w14:textId="014D45E3" w:rsidR="00B47562" w:rsidRDefault="00B47562" w:rsidP="00B47562">
      <w:pPr>
        <w:rPr>
          <w:rFonts w:ascii="Comic Sans MS" w:hAnsi="Comic Sans MS"/>
          <w:sz w:val="24"/>
          <w:szCs w:val="24"/>
        </w:rPr>
      </w:pPr>
      <w:r>
        <w:rPr>
          <w:rFonts w:ascii="Comic Sans MS" w:hAnsi="Comic Sans MS"/>
          <w:sz w:val="24"/>
          <w:szCs w:val="24"/>
        </w:rPr>
        <w:t>Signed:</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Date:</w:t>
      </w:r>
      <w:r w:rsidR="00C42542">
        <w:rPr>
          <w:rFonts w:ascii="Comic Sans MS" w:hAnsi="Comic Sans MS"/>
          <w:sz w:val="24"/>
          <w:szCs w:val="24"/>
        </w:rPr>
        <w:t xml:space="preserve"> 16/05/2019</w:t>
      </w:r>
      <w:bookmarkStart w:id="0" w:name="_GoBack"/>
      <w:bookmarkEnd w:id="0"/>
    </w:p>
    <w:p w14:paraId="6010CD89" w14:textId="13D83037" w:rsidR="00D91936" w:rsidRPr="00D91936" w:rsidRDefault="00B47562" w:rsidP="00E933ED">
      <w:pPr>
        <w:rPr>
          <w:rFonts w:ascii="Comic Sans MS" w:hAnsi="Comic Sans MS"/>
          <w:sz w:val="24"/>
          <w:szCs w:val="24"/>
        </w:rPr>
      </w:pPr>
      <w:r>
        <w:rPr>
          <w:rFonts w:ascii="Comic Sans MS" w:hAnsi="Comic Sans MS"/>
          <w:sz w:val="24"/>
          <w:szCs w:val="24"/>
        </w:rPr>
        <w:t>Policy review date:</w:t>
      </w:r>
      <w:r w:rsidR="00C42542">
        <w:rPr>
          <w:rFonts w:ascii="Comic Sans MS" w:hAnsi="Comic Sans MS"/>
          <w:sz w:val="24"/>
          <w:szCs w:val="24"/>
        </w:rPr>
        <w:t xml:space="preserve"> 16/05/2019</w:t>
      </w:r>
    </w:p>
    <w:sectPr w:rsidR="00D91936" w:rsidRPr="00D91936" w:rsidSect="006278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7E34"/>
    <w:multiLevelType w:val="hybridMultilevel"/>
    <w:tmpl w:val="D9D4367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C90E74"/>
    <w:multiLevelType w:val="hybridMultilevel"/>
    <w:tmpl w:val="60C61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E1E2A6B"/>
    <w:multiLevelType w:val="hybridMultilevel"/>
    <w:tmpl w:val="F4786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212316"/>
    <w:multiLevelType w:val="hybridMultilevel"/>
    <w:tmpl w:val="65AE5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8E120A"/>
    <w:multiLevelType w:val="hybridMultilevel"/>
    <w:tmpl w:val="542EE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58589B"/>
    <w:multiLevelType w:val="hybridMultilevel"/>
    <w:tmpl w:val="E5BE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A437E4"/>
    <w:multiLevelType w:val="hybridMultilevel"/>
    <w:tmpl w:val="D0362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8DA"/>
    <w:rsid w:val="00090270"/>
    <w:rsid w:val="00227F1B"/>
    <w:rsid w:val="003653CB"/>
    <w:rsid w:val="004F0171"/>
    <w:rsid w:val="00576AC4"/>
    <w:rsid w:val="006278DA"/>
    <w:rsid w:val="0092655A"/>
    <w:rsid w:val="00B47562"/>
    <w:rsid w:val="00C42542"/>
    <w:rsid w:val="00CB2DA1"/>
    <w:rsid w:val="00D91936"/>
    <w:rsid w:val="00E933ED"/>
    <w:rsid w:val="00EA0650"/>
    <w:rsid w:val="00F66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C583"/>
  <w15:chartTrackingRefBased/>
  <w15:docId w15:val="{CD2B4171-F805-46FD-A593-E00E177D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3ED"/>
    <w:pPr>
      <w:ind w:left="720"/>
      <w:contextualSpacing/>
    </w:pPr>
  </w:style>
  <w:style w:type="character" w:styleId="Hyperlink">
    <w:name w:val="Hyperlink"/>
    <w:basedOn w:val="DefaultParagraphFont"/>
    <w:uiPriority w:val="99"/>
    <w:unhideWhenUsed/>
    <w:rsid w:val="00E933ED"/>
    <w:rPr>
      <w:color w:val="0563C1" w:themeColor="hyperlink"/>
      <w:u w:val="single"/>
    </w:rPr>
  </w:style>
  <w:style w:type="character" w:styleId="UnresolvedMention">
    <w:name w:val="Unresolved Mention"/>
    <w:basedOn w:val="DefaultParagraphFont"/>
    <w:uiPriority w:val="99"/>
    <w:semiHidden/>
    <w:unhideWhenUsed/>
    <w:rsid w:val="00E933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_guest@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GUEST</dc:creator>
  <cp:keywords/>
  <dc:description/>
  <cp:lastModifiedBy>JULIE GUEST</cp:lastModifiedBy>
  <cp:revision>3</cp:revision>
  <dcterms:created xsi:type="dcterms:W3CDTF">2018-05-09T19:19:00Z</dcterms:created>
  <dcterms:modified xsi:type="dcterms:W3CDTF">2018-05-16T16:10:00Z</dcterms:modified>
</cp:coreProperties>
</file>